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firstLine="482" w:firstLineChars="150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报考中国石油大学（北京）硕士研究生现实情况表现表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443"/>
        <w:gridCol w:w="1440"/>
        <w:gridCol w:w="1260"/>
        <w:gridCol w:w="1260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65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考生姓名</w:t>
            </w:r>
          </w:p>
        </w:tc>
        <w:tc>
          <w:tcPr>
            <w:tcW w:w="1443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考生编号</w:t>
            </w:r>
          </w:p>
        </w:tc>
        <w:tc>
          <w:tcPr>
            <w:tcW w:w="1983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80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最后工作单位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（应届生请填写“应届”）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983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808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 w:val="24"/>
              </w:rPr>
              <w:t xml:space="preserve">毕业学校、专业 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5943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808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报考学院、专业</w:t>
            </w:r>
          </w:p>
        </w:tc>
        <w:tc>
          <w:tcPr>
            <w:tcW w:w="5943" w:type="dxa"/>
            <w:gridSpan w:val="4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751" w:type="dxa"/>
            <w:gridSpan w:val="6"/>
          </w:tcPr>
          <w:p>
            <w:pPr>
              <w:rPr>
                <w:sz w:val="24"/>
              </w:rPr>
            </w:pPr>
            <w:r>
              <w:rPr>
                <w:rFonts w:hint="eastAsia"/>
              </w:rPr>
              <w:t>考生思想政治品德、现实表现、工作、学习、科研能力及外语水平，受过何种奖励或处分，是否参与法轮功邪教组织活动：（</w:t>
            </w:r>
            <w:r>
              <w:rPr>
                <w:rFonts w:hint="eastAsia"/>
                <w:szCs w:val="21"/>
              </w:rPr>
              <w:t>由考生人事档案所在单位党组织填写后直接寄送报考学校）：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spacing w:line="360" w:lineRule="auto"/>
            </w:pP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</w:rPr>
              <w:t xml:space="preserve"> 负责人签名：                       人事或组织部门公章：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  <w:r>
              <w:rPr>
                <w:rFonts w:hint="eastAsia"/>
              </w:rPr>
              <w:t xml:space="preserve">                                                 年    月    日</w:t>
            </w:r>
          </w:p>
        </w:tc>
      </w:tr>
    </w:tbl>
    <w:p/>
    <w:p>
      <w:pPr>
        <w:rPr>
          <w:rFonts w:ascii="仿宋" w:hAnsi="仿宋" w:eastAsia="仿宋" w:cs="仿宋"/>
          <w:sz w:val="24"/>
        </w:rPr>
      </w:pPr>
    </w:p>
    <w:sectPr>
      <w:pgSz w:w="11907" w:h="16840"/>
      <w:pgMar w:top="1247" w:right="1247" w:bottom="1247" w:left="1361" w:header="567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