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13452B" w14:textId="77777777" w:rsidR="002A5969" w:rsidRDefault="000B1825">
      <w:pPr>
        <w:spacing w:beforeLines="50" w:before="156" w:afterLines="50" w:after="156"/>
        <w:jc w:val="center"/>
        <w:outlineLvl w:val="2"/>
        <w:rPr>
          <w:rFonts w:ascii="黑体" w:eastAsia="黑体" w:hAnsi="黑体"/>
          <w:sz w:val="32"/>
          <w:szCs w:val="32"/>
        </w:rPr>
      </w:pPr>
      <w:bookmarkStart w:id="0" w:name="_Toc415129187"/>
      <w:bookmarkStart w:id="1" w:name="_Toc415150017"/>
      <w:bookmarkStart w:id="2" w:name="_Toc415842356"/>
      <w:bookmarkStart w:id="3" w:name="_Toc415128693"/>
      <w:r>
        <w:rPr>
          <w:rFonts w:ascii="黑体" w:eastAsia="黑体" w:hAnsi="黑体" w:hint="eastAsia"/>
          <w:sz w:val="32"/>
          <w:szCs w:val="32"/>
        </w:rPr>
        <w:t>关于拟同意</w:t>
      </w:r>
      <w:r>
        <w:rPr>
          <w:rFonts w:ascii="黑体" w:eastAsia="黑体" w:hAnsi="黑体" w:hint="eastAsia"/>
          <w:sz w:val="32"/>
          <w:szCs w:val="32"/>
        </w:rPr>
        <w:t>李子航</w:t>
      </w:r>
      <w:r>
        <w:rPr>
          <w:rFonts w:ascii="黑体" w:eastAsia="黑体" w:hAnsi="黑体" w:hint="eastAsia"/>
          <w:sz w:val="32"/>
          <w:szCs w:val="32"/>
        </w:rPr>
        <w:t>同志转为中共正式党员的公示</w:t>
      </w:r>
      <w:bookmarkEnd w:id="0"/>
      <w:bookmarkEnd w:id="1"/>
      <w:bookmarkEnd w:id="2"/>
      <w:bookmarkEnd w:id="3"/>
    </w:p>
    <w:p w14:paraId="285146E2" w14:textId="77777777" w:rsidR="002A5969" w:rsidRDefault="000B1825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proofErr w:type="gramStart"/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地球物理学院博</w:t>
      </w:r>
      <w:proofErr w:type="gramEnd"/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19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党支部拟于近期讨论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李子航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同志转为中共正式党员。现将有关情况公示如下：</w:t>
      </w:r>
    </w:p>
    <w:p w14:paraId="511911C9" w14:textId="77777777" w:rsidR="002A5969" w:rsidRDefault="000B1825">
      <w:pPr>
        <w:topLinePunct/>
        <w:adjustRightInd w:val="0"/>
        <w:snapToGrid w:val="0"/>
        <w:spacing w:line="360" w:lineRule="auto"/>
        <w:ind w:firstLine="4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李子航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同志，男，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1997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年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7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月出生，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本科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学历。</w:t>
      </w:r>
    </w:p>
    <w:p w14:paraId="49CC2303" w14:textId="77777777" w:rsidR="002A5969" w:rsidRDefault="000B1825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 w:hint="eastAsia"/>
          <w:kern w:val="0"/>
          <w:sz w:val="24"/>
          <w:szCs w:val="24"/>
        </w:rPr>
        <w:t>2002</w:t>
      </w:r>
      <w:r>
        <w:rPr>
          <w:rFonts w:asciiTheme="minorEastAsia" w:hAnsiTheme="minorEastAsia" w:cs="Arial"/>
          <w:kern w:val="0"/>
          <w:sz w:val="24"/>
          <w:szCs w:val="24"/>
        </w:rPr>
        <w:t>.</w:t>
      </w:r>
      <w:r>
        <w:rPr>
          <w:rFonts w:asciiTheme="minorEastAsia" w:hAnsiTheme="minorEastAsia" w:cs="Arial" w:hint="eastAsia"/>
          <w:kern w:val="0"/>
          <w:sz w:val="24"/>
          <w:szCs w:val="24"/>
        </w:rPr>
        <w:t>9</w:t>
      </w:r>
      <w:r>
        <w:rPr>
          <w:rFonts w:asciiTheme="minorEastAsia" w:hAnsiTheme="minorEastAsia" w:cs="Arial"/>
          <w:kern w:val="0"/>
          <w:sz w:val="24"/>
          <w:szCs w:val="24"/>
        </w:rPr>
        <w:t>-</w:t>
      </w:r>
      <w:r>
        <w:rPr>
          <w:rFonts w:asciiTheme="minorEastAsia" w:hAnsiTheme="minorEastAsia" w:cs="Arial" w:hint="eastAsia"/>
          <w:kern w:val="0"/>
          <w:sz w:val="24"/>
          <w:szCs w:val="24"/>
        </w:rPr>
        <w:t>2006</w:t>
      </w:r>
      <w:r>
        <w:rPr>
          <w:rFonts w:asciiTheme="minorEastAsia" w:hAnsiTheme="minorEastAsia" w:cs="Arial"/>
          <w:kern w:val="0"/>
          <w:sz w:val="24"/>
          <w:szCs w:val="24"/>
        </w:rPr>
        <w:t>.</w:t>
      </w:r>
      <w:r>
        <w:rPr>
          <w:rFonts w:asciiTheme="minorEastAsia" w:hAnsiTheme="minorEastAsia" w:cs="Arial" w:hint="eastAsia"/>
          <w:kern w:val="0"/>
          <w:sz w:val="24"/>
          <w:szCs w:val="24"/>
        </w:rPr>
        <w:t>6</w:t>
      </w:r>
      <w:r>
        <w:rPr>
          <w:rFonts w:asciiTheme="minorEastAsia" w:hAnsiTheme="minorEastAsia" w:cs="Arial"/>
          <w:kern w:val="0"/>
          <w:sz w:val="24"/>
          <w:szCs w:val="24"/>
        </w:rPr>
        <w:t>，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安徽</w:t>
      </w:r>
      <w:r>
        <w:rPr>
          <w:rFonts w:asciiTheme="minorEastAsia" w:hAnsiTheme="minorEastAsia" w:cs="Arial"/>
          <w:kern w:val="0"/>
          <w:sz w:val="24"/>
          <w:szCs w:val="24"/>
        </w:rPr>
        <w:t>省</w:t>
      </w:r>
      <w:r>
        <w:rPr>
          <w:rFonts w:asciiTheme="minorEastAsia" w:hAnsiTheme="minorEastAsia" w:cs="Arial" w:hint="eastAsia"/>
          <w:kern w:val="0"/>
          <w:sz w:val="24"/>
          <w:szCs w:val="24"/>
        </w:rPr>
        <w:t>濉溪县实验</w:t>
      </w:r>
      <w:r>
        <w:rPr>
          <w:rFonts w:asciiTheme="minorEastAsia" w:hAnsiTheme="minorEastAsia" w:cs="Arial"/>
          <w:kern w:val="0"/>
          <w:sz w:val="24"/>
          <w:szCs w:val="24"/>
        </w:rPr>
        <w:t>小学，学生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；</w:t>
      </w:r>
    </w:p>
    <w:p w14:paraId="3767FF82" w14:textId="77777777" w:rsidR="002A5969" w:rsidRDefault="000B1825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 w:hint="eastAsia"/>
          <w:kern w:val="0"/>
          <w:sz w:val="24"/>
          <w:szCs w:val="24"/>
        </w:rPr>
        <w:t>2006</w:t>
      </w:r>
      <w:r>
        <w:rPr>
          <w:rFonts w:asciiTheme="minorEastAsia" w:hAnsiTheme="minorEastAsia" w:cs="Arial"/>
          <w:kern w:val="0"/>
          <w:sz w:val="24"/>
          <w:szCs w:val="24"/>
        </w:rPr>
        <w:t>.</w:t>
      </w:r>
      <w:r>
        <w:rPr>
          <w:rFonts w:asciiTheme="minorEastAsia" w:hAnsiTheme="minorEastAsia" w:cs="Arial" w:hint="eastAsia"/>
          <w:kern w:val="0"/>
          <w:sz w:val="24"/>
          <w:szCs w:val="24"/>
        </w:rPr>
        <w:t>9</w:t>
      </w:r>
      <w:r>
        <w:rPr>
          <w:rFonts w:asciiTheme="minorEastAsia" w:hAnsiTheme="minorEastAsia" w:cs="Arial"/>
          <w:kern w:val="0"/>
          <w:sz w:val="24"/>
          <w:szCs w:val="24"/>
        </w:rPr>
        <w:t>-</w:t>
      </w:r>
      <w:r>
        <w:rPr>
          <w:rFonts w:asciiTheme="minorEastAsia" w:hAnsiTheme="minorEastAsia" w:cs="Arial" w:hint="eastAsia"/>
          <w:kern w:val="0"/>
          <w:sz w:val="24"/>
          <w:szCs w:val="24"/>
        </w:rPr>
        <w:t>2008</w:t>
      </w:r>
      <w:r>
        <w:rPr>
          <w:rFonts w:asciiTheme="minorEastAsia" w:hAnsiTheme="minorEastAsia" w:cs="Arial"/>
          <w:kern w:val="0"/>
          <w:sz w:val="24"/>
          <w:szCs w:val="24"/>
        </w:rPr>
        <w:t>.</w:t>
      </w:r>
      <w:r>
        <w:rPr>
          <w:rFonts w:asciiTheme="minorEastAsia" w:hAnsiTheme="minorEastAsia" w:cs="Arial" w:hint="eastAsia"/>
          <w:kern w:val="0"/>
          <w:sz w:val="24"/>
          <w:szCs w:val="24"/>
        </w:rPr>
        <w:t>6</w:t>
      </w:r>
      <w:r>
        <w:rPr>
          <w:rFonts w:asciiTheme="minorEastAsia" w:hAnsiTheme="minorEastAsia" w:cs="Arial"/>
          <w:kern w:val="0"/>
          <w:sz w:val="24"/>
          <w:szCs w:val="24"/>
        </w:rPr>
        <w:t>，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安徽</w:t>
      </w:r>
      <w:r>
        <w:rPr>
          <w:rFonts w:asciiTheme="minorEastAsia" w:hAnsiTheme="minorEastAsia" w:cs="Arial"/>
          <w:kern w:val="0"/>
          <w:sz w:val="24"/>
          <w:szCs w:val="24"/>
        </w:rPr>
        <w:t>省</w:t>
      </w:r>
      <w:r>
        <w:rPr>
          <w:rFonts w:asciiTheme="minorEastAsia" w:hAnsiTheme="minorEastAsia" w:cs="Arial" w:hint="eastAsia"/>
          <w:kern w:val="0"/>
          <w:sz w:val="24"/>
          <w:szCs w:val="24"/>
        </w:rPr>
        <w:t>淮北</w:t>
      </w:r>
      <w:r>
        <w:rPr>
          <w:rFonts w:asciiTheme="minorEastAsia" w:hAnsiTheme="minorEastAsia" w:cs="Arial"/>
          <w:kern w:val="0"/>
          <w:sz w:val="24"/>
          <w:szCs w:val="24"/>
        </w:rPr>
        <w:t>市</w:t>
      </w:r>
      <w:r>
        <w:rPr>
          <w:rFonts w:asciiTheme="minorEastAsia" w:hAnsiTheme="minorEastAsia" w:cs="Arial" w:hint="eastAsia"/>
          <w:kern w:val="0"/>
          <w:sz w:val="24"/>
          <w:szCs w:val="24"/>
        </w:rPr>
        <w:t>第三实验小</w:t>
      </w:r>
      <w:r>
        <w:rPr>
          <w:rFonts w:asciiTheme="minorEastAsia" w:hAnsiTheme="minorEastAsia" w:cs="Arial"/>
          <w:kern w:val="0"/>
          <w:sz w:val="24"/>
          <w:szCs w:val="24"/>
        </w:rPr>
        <w:t>学，学生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；</w:t>
      </w:r>
    </w:p>
    <w:p w14:paraId="2BC1FAC4" w14:textId="77777777" w:rsidR="002A5969" w:rsidRDefault="000B1825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 w:hint="eastAsia"/>
          <w:kern w:val="0"/>
          <w:sz w:val="24"/>
          <w:szCs w:val="24"/>
        </w:rPr>
        <w:t>2008</w:t>
      </w:r>
      <w:r>
        <w:rPr>
          <w:rFonts w:asciiTheme="minorEastAsia" w:hAnsiTheme="minorEastAsia" w:cs="Arial"/>
          <w:kern w:val="0"/>
          <w:sz w:val="24"/>
          <w:szCs w:val="24"/>
        </w:rPr>
        <w:t>.</w:t>
      </w:r>
      <w:r>
        <w:rPr>
          <w:rFonts w:asciiTheme="minorEastAsia" w:hAnsiTheme="minorEastAsia" w:cs="Arial" w:hint="eastAsia"/>
          <w:kern w:val="0"/>
          <w:sz w:val="24"/>
          <w:szCs w:val="24"/>
        </w:rPr>
        <w:t>9</w:t>
      </w:r>
      <w:r>
        <w:rPr>
          <w:rFonts w:asciiTheme="minorEastAsia" w:hAnsiTheme="minorEastAsia" w:cs="Arial"/>
          <w:kern w:val="0"/>
          <w:sz w:val="24"/>
          <w:szCs w:val="24"/>
        </w:rPr>
        <w:t>-</w:t>
      </w:r>
      <w:r>
        <w:rPr>
          <w:rFonts w:asciiTheme="minorEastAsia" w:hAnsiTheme="minorEastAsia" w:cs="Arial" w:hint="eastAsia"/>
          <w:kern w:val="0"/>
          <w:sz w:val="24"/>
          <w:szCs w:val="24"/>
        </w:rPr>
        <w:t>2011</w:t>
      </w:r>
      <w:r>
        <w:rPr>
          <w:rFonts w:asciiTheme="minorEastAsia" w:hAnsiTheme="minorEastAsia" w:cs="Arial"/>
          <w:kern w:val="0"/>
          <w:sz w:val="24"/>
          <w:szCs w:val="24"/>
        </w:rPr>
        <w:t>.</w:t>
      </w:r>
      <w:r>
        <w:rPr>
          <w:rFonts w:asciiTheme="minorEastAsia" w:hAnsiTheme="minorEastAsia" w:cs="Arial" w:hint="eastAsia"/>
          <w:kern w:val="0"/>
          <w:sz w:val="24"/>
          <w:szCs w:val="24"/>
        </w:rPr>
        <w:t>6</w:t>
      </w:r>
      <w:r>
        <w:rPr>
          <w:rFonts w:asciiTheme="minorEastAsia" w:hAnsiTheme="minorEastAsia" w:cs="Arial"/>
          <w:kern w:val="0"/>
          <w:sz w:val="24"/>
          <w:szCs w:val="24"/>
        </w:rPr>
        <w:t>，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安徽</w:t>
      </w:r>
      <w:r>
        <w:rPr>
          <w:rFonts w:asciiTheme="minorEastAsia" w:hAnsiTheme="minorEastAsia" w:cs="Arial"/>
          <w:kern w:val="0"/>
          <w:sz w:val="24"/>
          <w:szCs w:val="24"/>
        </w:rPr>
        <w:t>省</w:t>
      </w:r>
      <w:r>
        <w:rPr>
          <w:rFonts w:asciiTheme="minorEastAsia" w:hAnsiTheme="minorEastAsia" w:cs="Arial" w:hint="eastAsia"/>
          <w:kern w:val="0"/>
          <w:sz w:val="24"/>
          <w:szCs w:val="24"/>
        </w:rPr>
        <w:t>淮北</w:t>
      </w:r>
      <w:r>
        <w:rPr>
          <w:rFonts w:asciiTheme="minorEastAsia" w:hAnsiTheme="minorEastAsia" w:cs="Arial"/>
          <w:kern w:val="0"/>
          <w:sz w:val="24"/>
          <w:szCs w:val="24"/>
        </w:rPr>
        <w:t>市</w:t>
      </w:r>
      <w:r>
        <w:rPr>
          <w:rFonts w:asciiTheme="minorEastAsia" w:hAnsiTheme="minorEastAsia" w:cs="Arial" w:hint="eastAsia"/>
          <w:kern w:val="0"/>
          <w:sz w:val="24"/>
          <w:szCs w:val="24"/>
        </w:rPr>
        <w:t>第二</w:t>
      </w:r>
      <w:r>
        <w:rPr>
          <w:rFonts w:asciiTheme="minorEastAsia" w:hAnsiTheme="minorEastAsia" w:cs="Arial"/>
          <w:kern w:val="0"/>
          <w:sz w:val="24"/>
          <w:szCs w:val="24"/>
        </w:rPr>
        <w:t>中学，学生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；</w:t>
      </w:r>
    </w:p>
    <w:p w14:paraId="4BBDF131" w14:textId="77777777" w:rsidR="002A5969" w:rsidRDefault="000B1825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 w:hint="eastAsia"/>
          <w:kern w:val="0"/>
          <w:sz w:val="24"/>
          <w:szCs w:val="24"/>
        </w:rPr>
        <w:t>2011</w:t>
      </w:r>
      <w:r>
        <w:rPr>
          <w:rFonts w:asciiTheme="minorEastAsia" w:hAnsiTheme="minorEastAsia" w:cs="Arial"/>
          <w:kern w:val="0"/>
          <w:sz w:val="24"/>
          <w:szCs w:val="24"/>
        </w:rPr>
        <w:t>.</w:t>
      </w:r>
      <w:r>
        <w:rPr>
          <w:rFonts w:asciiTheme="minorEastAsia" w:hAnsiTheme="minorEastAsia" w:cs="Arial" w:hint="eastAsia"/>
          <w:kern w:val="0"/>
          <w:sz w:val="24"/>
          <w:szCs w:val="24"/>
        </w:rPr>
        <w:t>9</w:t>
      </w:r>
      <w:r>
        <w:rPr>
          <w:rFonts w:asciiTheme="minorEastAsia" w:hAnsiTheme="minorEastAsia" w:cs="Arial"/>
          <w:kern w:val="0"/>
          <w:sz w:val="24"/>
          <w:szCs w:val="24"/>
        </w:rPr>
        <w:t>-</w:t>
      </w:r>
      <w:r>
        <w:rPr>
          <w:rFonts w:asciiTheme="minorEastAsia" w:hAnsiTheme="minorEastAsia" w:cs="Arial" w:hint="eastAsia"/>
          <w:kern w:val="0"/>
          <w:sz w:val="24"/>
          <w:szCs w:val="24"/>
        </w:rPr>
        <w:t>2014</w:t>
      </w:r>
      <w:r>
        <w:rPr>
          <w:rFonts w:asciiTheme="minorEastAsia" w:hAnsiTheme="minorEastAsia" w:cs="Arial"/>
          <w:kern w:val="0"/>
          <w:sz w:val="24"/>
          <w:szCs w:val="24"/>
        </w:rPr>
        <w:t>.</w:t>
      </w:r>
      <w:r>
        <w:rPr>
          <w:rFonts w:asciiTheme="minorEastAsia" w:hAnsiTheme="minorEastAsia" w:cs="Arial" w:hint="eastAsia"/>
          <w:kern w:val="0"/>
          <w:sz w:val="24"/>
          <w:szCs w:val="24"/>
        </w:rPr>
        <w:t>6</w:t>
      </w:r>
      <w:r>
        <w:rPr>
          <w:rFonts w:asciiTheme="minorEastAsia" w:hAnsiTheme="minorEastAsia" w:cs="Arial"/>
          <w:kern w:val="0"/>
          <w:sz w:val="24"/>
          <w:szCs w:val="24"/>
        </w:rPr>
        <w:t>，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安徽</w:t>
      </w:r>
      <w:r>
        <w:rPr>
          <w:rFonts w:asciiTheme="minorEastAsia" w:hAnsiTheme="minorEastAsia" w:cs="Arial"/>
          <w:kern w:val="0"/>
          <w:sz w:val="24"/>
          <w:szCs w:val="24"/>
        </w:rPr>
        <w:t>省</w:t>
      </w:r>
      <w:r>
        <w:rPr>
          <w:rFonts w:asciiTheme="minorEastAsia" w:hAnsiTheme="minorEastAsia" w:cs="Arial" w:hint="eastAsia"/>
          <w:kern w:val="0"/>
          <w:sz w:val="24"/>
          <w:szCs w:val="24"/>
        </w:rPr>
        <w:t>淮北</w:t>
      </w:r>
      <w:r>
        <w:rPr>
          <w:rFonts w:asciiTheme="minorEastAsia" w:hAnsiTheme="minorEastAsia" w:cs="Arial"/>
          <w:kern w:val="0"/>
          <w:sz w:val="24"/>
          <w:szCs w:val="24"/>
        </w:rPr>
        <w:t>市</w:t>
      </w:r>
      <w:r>
        <w:rPr>
          <w:rFonts w:asciiTheme="minorEastAsia" w:hAnsiTheme="minorEastAsia" w:cs="Arial" w:hint="eastAsia"/>
          <w:kern w:val="0"/>
          <w:sz w:val="24"/>
          <w:szCs w:val="24"/>
        </w:rPr>
        <w:t>第一</w:t>
      </w:r>
      <w:r>
        <w:rPr>
          <w:rFonts w:asciiTheme="minorEastAsia" w:hAnsiTheme="minorEastAsia" w:cs="Arial"/>
          <w:kern w:val="0"/>
          <w:sz w:val="24"/>
          <w:szCs w:val="24"/>
        </w:rPr>
        <w:t>中学，学生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；</w:t>
      </w:r>
    </w:p>
    <w:p w14:paraId="50DAC349" w14:textId="77777777" w:rsidR="002A5969" w:rsidRDefault="000B1825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 w:hint="eastAsia"/>
          <w:kern w:val="0"/>
          <w:sz w:val="24"/>
          <w:szCs w:val="24"/>
        </w:rPr>
        <w:t>2014</w:t>
      </w:r>
      <w:r>
        <w:rPr>
          <w:rFonts w:asciiTheme="minorEastAsia" w:hAnsiTheme="minorEastAsia" w:cs="Arial"/>
          <w:kern w:val="0"/>
          <w:sz w:val="24"/>
          <w:szCs w:val="24"/>
        </w:rPr>
        <w:t>.</w:t>
      </w:r>
      <w:r>
        <w:rPr>
          <w:rFonts w:asciiTheme="minorEastAsia" w:hAnsiTheme="minorEastAsia" w:cs="Arial" w:hint="eastAsia"/>
          <w:kern w:val="0"/>
          <w:sz w:val="24"/>
          <w:szCs w:val="24"/>
        </w:rPr>
        <w:t>9</w:t>
      </w:r>
      <w:r>
        <w:rPr>
          <w:rFonts w:asciiTheme="minorEastAsia" w:hAnsiTheme="minorEastAsia" w:cs="Arial"/>
          <w:kern w:val="0"/>
          <w:sz w:val="24"/>
          <w:szCs w:val="24"/>
        </w:rPr>
        <w:t>-</w:t>
      </w:r>
      <w:r>
        <w:rPr>
          <w:rFonts w:asciiTheme="minorEastAsia" w:hAnsiTheme="minorEastAsia" w:cs="Arial" w:hint="eastAsia"/>
          <w:kern w:val="0"/>
          <w:sz w:val="24"/>
          <w:szCs w:val="24"/>
        </w:rPr>
        <w:t>2018</w:t>
      </w:r>
      <w:r>
        <w:rPr>
          <w:rFonts w:asciiTheme="minorEastAsia" w:hAnsiTheme="minorEastAsia" w:cs="Arial"/>
          <w:kern w:val="0"/>
          <w:sz w:val="24"/>
          <w:szCs w:val="24"/>
        </w:rPr>
        <w:t>.</w:t>
      </w:r>
      <w:r>
        <w:rPr>
          <w:rFonts w:asciiTheme="minorEastAsia" w:hAnsiTheme="minorEastAsia" w:cs="Arial" w:hint="eastAsia"/>
          <w:kern w:val="0"/>
          <w:sz w:val="24"/>
          <w:szCs w:val="24"/>
        </w:rPr>
        <w:t>6</w:t>
      </w:r>
      <w:r>
        <w:rPr>
          <w:rFonts w:asciiTheme="minorEastAsia" w:hAnsiTheme="minorEastAsia" w:cs="Arial"/>
          <w:kern w:val="0"/>
          <w:sz w:val="24"/>
          <w:szCs w:val="24"/>
        </w:rPr>
        <w:t>，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中国石油大学（北京）地球物理与信息工程学院</w:t>
      </w:r>
      <w:r>
        <w:rPr>
          <w:rFonts w:asciiTheme="minorEastAsia" w:hAnsiTheme="minorEastAsia" w:cs="Arial"/>
          <w:kern w:val="0"/>
          <w:sz w:val="24"/>
          <w:szCs w:val="24"/>
        </w:rPr>
        <w:t>，</w:t>
      </w:r>
      <w:r>
        <w:rPr>
          <w:rFonts w:asciiTheme="minorEastAsia" w:hAnsiTheme="minorEastAsia" w:cs="Arial" w:hint="eastAsia"/>
          <w:kern w:val="0"/>
          <w:sz w:val="24"/>
          <w:szCs w:val="24"/>
        </w:rPr>
        <w:t>本科生；</w:t>
      </w:r>
    </w:p>
    <w:p w14:paraId="7382A33B" w14:textId="77777777" w:rsidR="002A5969" w:rsidRDefault="000B1825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 w:hint="eastAsia"/>
          <w:kern w:val="0"/>
          <w:sz w:val="24"/>
          <w:szCs w:val="24"/>
        </w:rPr>
        <w:t>2018</w:t>
      </w:r>
      <w:r>
        <w:rPr>
          <w:rFonts w:asciiTheme="minorEastAsia" w:hAnsiTheme="minorEastAsia" w:cs="Arial"/>
          <w:kern w:val="0"/>
          <w:sz w:val="24"/>
          <w:szCs w:val="24"/>
        </w:rPr>
        <w:t>.</w:t>
      </w:r>
      <w:r>
        <w:rPr>
          <w:rFonts w:asciiTheme="minorEastAsia" w:hAnsiTheme="minorEastAsia" w:cs="Arial" w:hint="eastAsia"/>
          <w:kern w:val="0"/>
          <w:sz w:val="24"/>
          <w:szCs w:val="24"/>
        </w:rPr>
        <w:t>9</w:t>
      </w:r>
      <w:r>
        <w:rPr>
          <w:rFonts w:asciiTheme="minorEastAsia" w:hAnsiTheme="minorEastAsia" w:cs="Arial"/>
          <w:kern w:val="0"/>
          <w:sz w:val="24"/>
          <w:szCs w:val="24"/>
        </w:rPr>
        <w:t>-</w:t>
      </w:r>
      <w:r>
        <w:rPr>
          <w:rFonts w:asciiTheme="minorEastAsia" w:hAnsiTheme="minorEastAsia" w:cs="Arial" w:hint="eastAsia"/>
          <w:kern w:val="0"/>
          <w:sz w:val="24"/>
          <w:szCs w:val="24"/>
        </w:rPr>
        <w:t>2019</w:t>
      </w:r>
      <w:r>
        <w:rPr>
          <w:rFonts w:asciiTheme="minorEastAsia" w:hAnsiTheme="minorEastAsia" w:cs="Arial"/>
          <w:kern w:val="0"/>
          <w:sz w:val="24"/>
          <w:szCs w:val="24"/>
        </w:rPr>
        <w:t>.</w:t>
      </w:r>
      <w:r>
        <w:rPr>
          <w:rFonts w:asciiTheme="minorEastAsia" w:hAnsiTheme="minorEastAsia" w:cs="Arial" w:hint="eastAsia"/>
          <w:kern w:val="0"/>
          <w:sz w:val="24"/>
          <w:szCs w:val="24"/>
        </w:rPr>
        <w:t>6</w:t>
      </w:r>
      <w:r>
        <w:rPr>
          <w:rFonts w:asciiTheme="minorEastAsia" w:hAnsiTheme="minorEastAsia" w:cs="Arial"/>
          <w:kern w:val="0"/>
          <w:sz w:val="24"/>
          <w:szCs w:val="24"/>
        </w:rPr>
        <w:t>，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中国石油大学（北京）地球物理学院</w:t>
      </w:r>
      <w:r>
        <w:rPr>
          <w:rFonts w:asciiTheme="minorEastAsia" w:hAnsiTheme="minorEastAsia" w:cs="Arial"/>
          <w:kern w:val="0"/>
          <w:sz w:val="24"/>
          <w:szCs w:val="24"/>
        </w:rPr>
        <w:t>，</w:t>
      </w:r>
      <w:r>
        <w:rPr>
          <w:rFonts w:asciiTheme="minorEastAsia" w:hAnsiTheme="minorEastAsia" w:cs="Arial" w:hint="eastAsia"/>
          <w:kern w:val="0"/>
          <w:sz w:val="24"/>
          <w:szCs w:val="24"/>
        </w:rPr>
        <w:t>硕士研究生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；</w:t>
      </w:r>
    </w:p>
    <w:p w14:paraId="75BCF4DC" w14:textId="77777777" w:rsidR="002A5969" w:rsidRDefault="000B1825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 w:hint="eastAsia"/>
          <w:kern w:val="0"/>
          <w:sz w:val="24"/>
          <w:szCs w:val="24"/>
        </w:rPr>
        <w:t>2019</w:t>
      </w:r>
      <w:r>
        <w:rPr>
          <w:rFonts w:asciiTheme="minorEastAsia" w:hAnsiTheme="minorEastAsia" w:cs="Arial"/>
          <w:kern w:val="0"/>
          <w:sz w:val="24"/>
          <w:szCs w:val="24"/>
        </w:rPr>
        <w:t>.</w:t>
      </w:r>
      <w:r>
        <w:rPr>
          <w:rFonts w:asciiTheme="minorEastAsia" w:hAnsiTheme="minorEastAsia" w:cs="Arial" w:hint="eastAsia"/>
          <w:kern w:val="0"/>
          <w:sz w:val="24"/>
          <w:szCs w:val="24"/>
        </w:rPr>
        <w:t>9</w:t>
      </w:r>
      <w:r>
        <w:rPr>
          <w:rFonts w:asciiTheme="minorEastAsia" w:hAnsiTheme="minorEastAsia" w:cs="Arial" w:hint="eastAsia"/>
          <w:kern w:val="0"/>
          <w:sz w:val="24"/>
          <w:szCs w:val="24"/>
        </w:rPr>
        <w:t>至今</w:t>
      </w:r>
      <w:r>
        <w:rPr>
          <w:rFonts w:asciiTheme="minorEastAsia" w:hAnsiTheme="minorEastAsia" w:cs="Arial"/>
          <w:kern w:val="0"/>
          <w:sz w:val="24"/>
          <w:szCs w:val="24"/>
        </w:rPr>
        <w:t>，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中国石油大学（北京）地球物理学院</w:t>
      </w:r>
      <w:r>
        <w:rPr>
          <w:rFonts w:asciiTheme="minorEastAsia" w:hAnsiTheme="minorEastAsia" w:cs="Arial"/>
          <w:kern w:val="0"/>
          <w:sz w:val="24"/>
          <w:szCs w:val="24"/>
        </w:rPr>
        <w:t>，</w:t>
      </w:r>
      <w:r>
        <w:rPr>
          <w:rFonts w:asciiTheme="minorEastAsia" w:hAnsiTheme="minorEastAsia" w:cs="Arial" w:hint="eastAsia"/>
          <w:kern w:val="0"/>
          <w:sz w:val="24"/>
          <w:szCs w:val="24"/>
        </w:rPr>
        <w:t>博士研究生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；</w:t>
      </w:r>
    </w:p>
    <w:p w14:paraId="6D0A8173" w14:textId="0B349E22" w:rsidR="002A5969" w:rsidRDefault="000B1825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李子航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同志于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2021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年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4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月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15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日由</w:t>
      </w:r>
      <w:proofErr w:type="gramStart"/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地球物理学院博</w:t>
      </w:r>
      <w:proofErr w:type="gramEnd"/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19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党支部大会接收为中共预备党员，并由</w:t>
      </w:r>
      <w:r>
        <w:rPr>
          <w:rFonts w:asciiTheme="minorEastAsia" w:hAnsiTheme="minorEastAsia" w:cs="Arial" w:hint="eastAsia"/>
          <w:sz w:val="24"/>
          <w:szCs w:val="24"/>
        </w:rPr>
        <w:t>地球物理</w:t>
      </w:r>
      <w:r>
        <w:rPr>
          <w:rFonts w:asciiTheme="minorEastAsia" w:hAnsiTheme="minorEastAsia" w:cs="Arial"/>
          <w:sz w:val="24"/>
          <w:szCs w:val="24"/>
        </w:rPr>
        <w:t>学院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党委批准同意。预备期自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2021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年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4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月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15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日至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2022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年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4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月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15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日。预备期培养联系人为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程万里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和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魏书映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。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李子航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同志于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2022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年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3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月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15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日向党支部递交了书面转正申请。</w:t>
      </w:r>
    </w:p>
    <w:p w14:paraId="7CA33B0A" w14:textId="77777777" w:rsidR="000B1825" w:rsidRDefault="000B1825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</w:pPr>
    </w:p>
    <w:p w14:paraId="4714F769" w14:textId="77777777" w:rsidR="002A5969" w:rsidRDefault="000B1825">
      <w:pPr>
        <w:topLinePunct/>
        <w:adjustRightInd w:val="0"/>
        <w:snapToGrid w:val="0"/>
        <w:spacing w:line="360" w:lineRule="auto"/>
        <w:ind w:firstLineChars="200" w:firstLine="522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/>
          <w:b/>
          <w:bCs/>
          <w:spacing w:val="10"/>
          <w:kern w:val="0"/>
          <w:sz w:val="24"/>
          <w:szCs w:val="24"/>
        </w:rPr>
        <w:t>公示起止时间：</w:t>
      </w:r>
      <w:r>
        <w:rPr>
          <w:rFonts w:asciiTheme="minorEastAsia" w:hAnsiTheme="minorEastAsia" w:cs="Arial" w:hint="eastAsia"/>
          <w:b/>
          <w:bCs/>
          <w:spacing w:val="10"/>
          <w:kern w:val="0"/>
          <w:sz w:val="24"/>
          <w:szCs w:val="24"/>
        </w:rPr>
        <w:t>202</w:t>
      </w:r>
      <w:r>
        <w:rPr>
          <w:rFonts w:asciiTheme="minorEastAsia" w:hAnsiTheme="minorEastAsia" w:cs="Arial" w:hint="cs"/>
          <w:b/>
          <w:bCs/>
          <w:spacing w:val="10"/>
          <w:kern w:val="0"/>
          <w:sz w:val="24"/>
          <w:szCs w:val="24"/>
          <w:rtl/>
        </w:rPr>
        <w:t>2</w:t>
      </w:r>
      <w:r>
        <w:rPr>
          <w:rFonts w:asciiTheme="minorEastAsia" w:hAnsiTheme="minorEastAsia" w:cs="Arial"/>
          <w:b/>
          <w:bCs/>
          <w:spacing w:val="10"/>
          <w:kern w:val="0"/>
          <w:sz w:val="24"/>
          <w:szCs w:val="24"/>
        </w:rPr>
        <w:t>年</w:t>
      </w:r>
      <w:r>
        <w:rPr>
          <w:rFonts w:asciiTheme="minorEastAsia" w:hAnsiTheme="minorEastAsia" w:cs="Arial"/>
          <w:b/>
          <w:bCs/>
          <w:spacing w:val="10"/>
          <w:kern w:val="0"/>
          <w:sz w:val="24"/>
          <w:szCs w:val="24"/>
        </w:rPr>
        <w:t>3</w:t>
      </w:r>
      <w:r>
        <w:rPr>
          <w:rFonts w:asciiTheme="minorEastAsia" w:hAnsiTheme="minorEastAsia" w:cs="Arial"/>
          <w:b/>
          <w:bCs/>
          <w:spacing w:val="10"/>
          <w:kern w:val="0"/>
          <w:sz w:val="24"/>
          <w:szCs w:val="24"/>
        </w:rPr>
        <w:t>月</w:t>
      </w:r>
      <w:r>
        <w:rPr>
          <w:rFonts w:asciiTheme="minorEastAsia" w:hAnsiTheme="minorEastAsia" w:cs="Arial"/>
          <w:b/>
          <w:bCs/>
          <w:spacing w:val="10"/>
          <w:kern w:val="0"/>
          <w:sz w:val="24"/>
          <w:szCs w:val="24"/>
        </w:rPr>
        <w:t>30</w:t>
      </w:r>
      <w:r>
        <w:rPr>
          <w:rFonts w:asciiTheme="minorEastAsia" w:hAnsiTheme="minorEastAsia" w:cs="Arial"/>
          <w:b/>
          <w:bCs/>
          <w:spacing w:val="10"/>
          <w:kern w:val="0"/>
          <w:sz w:val="24"/>
          <w:szCs w:val="24"/>
        </w:rPr>
        <w:t>日上午</w:t>
      </w:r>
      <w:r>
        <w:rPr>
          <w:rFonts w:asciiTheme="minorEastAsia" w:hAnsiTheme="minorEastAsia" w:cs="Arial" w:hint="eastAsia"/>
          <w:b/>
          <w:bCs/>
          <w:spacing w:val="10"/>
          <w:kern w:val="0"/>
          <w:sz w:val="24"/>
          <w:szCs w:val="24"/>
        </w:rPr>
        <w:t>8</w:t>
      </w:r>
      <w:r>
        <w:rPr>
          <w:rFonts w:asciiTheme="minorEastAsia" w:hAnsiTheme="minorEastAsia" w:cs="Arial" w:hint="eastAsia"/>
          <w:b/>
          <w:bCs/>
          <w:spacing w:val="10"/>
          <w:kern w:val="0"/>
          <w:sz w:val="24"/>
          <w:szCs w:val="24"/>
        </w:rPr>
        <w:t>：</w:t>
      </w:r>
      <w:r>
        <w:rPr>
          <w:rFonts w:asciiTheme="minorEastAsia" w:hAnsiTheme="minorEastAsia" w:cs="Arial" w:hint="eastAsia"/>
          <w:b/>
          <w:bCs/>
          <w:spacing w:val="10"/>
          <w:kern w:val="0"/>
          <w:sz w:val="24"/>
          <w:szCs w:val="24"/>
        </w:rPr>
        <w:t>00</w:t>
      </w:r>
      <w:r>
        <w:rPr>
          <w:rFonts w:asciiTheme="minorEastAsia" w:hAnsiTheme="minorEastAsia" w:cs="Arial"/>
          <w:b/>
          <w:bCs/>
          <w:spacing w:val="10"/>
          <w:kern w:val="0"/>
          <w:sz w:val="24"/>
          <w:szCs w:val="24"/>
        </w:rPr>
        <w:t>至</w:t>
      </w:r>
      <w:r>
        <w:rPr>
          <w:rFonts w:asciiTheme="minorEastAsia" w:hAnsiTheme="minorEastAsia" w:cs="Arial" w:hint="eastAsia"/>
          <w:b/>
          <w:bCs/>
          <w:spacing w:val="10"/>
          <w:kern w:val="0"/>
          <w:sz w:val="24"/>
          <w:szCs w:val="24"/>
        </w:rPr>
        <w:t>202</w:t>
      </w:r>
      <w:r>
        <w:rPr>
          <w:rFonts w:asciiTheme="minorEastAsia" w:hAnsiTheme="minorEastAsia" w:cs="Arial" w:hint="cs"/>
          <w:b/>
          <w:bCs/>
          <w:spacing w:val="10"/>
          <w:kern w:val="0"/>
          <w:sz w:val="24"/>
          <w:szCs w:val="24"/>
          <w:rtl/>
        </w:rPr>
        <w:t>2</w:t>
      </w:r>
      <w:r>
        <w:rPr>
          <w:rFonts w:asciiTheme="minorEastAsia" w:hAnsiTheme="minorEastAsia" w:cs="Arial" w:hint="eastAsia"/>
          <w:b/>
          <w:bCs/>
          <w:spacing w:val="10"/>
          <w:kern w:val="0"/>
          <w:sz w:val="24"/>
          <w:szCs w:val="24"/>
        </w:rPr>
        <w:t>年</w:t>
      </w:r>
      <w:r>
        <w:rPr>
          <w:rFonts w:asciiTheme="minorEastAsia" w:hAnsiTheme="minorEastAsia" w:cs="Arial"/>
          <w:b/>
          <w:bCs/>
          <w:spacing w:val="10"/>
          <w:kern w:val="0"/>
          <w:sz w:val="24"/>
          <w:szCs w:val="24"/>
        </w:rPr>
        <w:t>4</w:t>
      </w:r>
      <w:r>
        <w:rPr>
          <w:rFonts w:asciiTheme="minorEastAsia" w:hAnsiTheme="minorEastAsia" w:cs="Arial"/>
          <w:b/>
          <w:bCs/>
          <w:spacing w:val="10"/>
          <w:kern w:val="0"/>
          <w:sz w:val="24"/>
          <w:szCs w:val="24"/>
        </w:rPr>
        <w:t>月</w:t>
      </w:r>
      <w:r>
        <w:rPr>
          <w:rFonts w:asciiTheme="minorEastAsia" w:hAnsiTheme="minorEastAsia" w:cs="Arial"/>
          <w:b/>
          <w:bCs/>
          <w:spacing w:val="10"/>
          <w:kern w:val="0"/>
          <w:sz w:val="24"/>
          <w:szCs w:val="24"/>
        </w:rPr>
        <w:t>8</w:t>
      </w:r>
      <w:r>
        <w:rPr>
          <w:rFonts w:asciiTheme="minorEastAsia" w:hAnsiTheme="minorEastAsia" w:cs="Arial"/>
          <w:b/>
          <w:bCs/>
          <w:spacing w:val="10"/>
          <w:kern w:val="0"/>
          <w:sz w:val="24"/>
          <w:szCs w:val="24"/>
        </w:rPr>
        <w:t>日下午</w:t>
      </w:r>
      <w:r>
        <w:rPr>
          <w:rFonts w:asciiTheme="minorEastAsia" w:hAnsiTheme="minorEastAsia" w:cs="Arial" w:hint="eastAsia"/>
          <w:b/>
          <w:bCs/>
          <w:spacing w:val="10"/>
          <w:kern w:val="0"/>
          <w:sz w:val="24"/>
          <w:szCs w:val="24"/>
        </w:rPr>
        <w:t>5:00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。</w:t>
      </w:r>
    </w:p>
    <w:p w14:paraId="0A6460DF" w14:textId="77777777" w:rsidR="002A5969" w:rsidRDefault="000B1825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sz w:val="24"/>
          <w:szCs w:val="24"/>
        </w:rPr>
      </w:pPr>
      <w:r>
        <w:rPr>
          <w:rFonts w:asciiTheme="minorEastAsia" w:hAnsiTheme="minorEastAsia" w:cs="Arial"/>
          <w:sz w:val="24"/>
          <w:szCs w:val="24"/>
        </w:rPr>
        <w:t>公示期间，</w:t>
      </w:r>
      <w:proofErr w:type="gramStart"/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地球物理学院博</w:t>
      </w:r>
      <w:proofErr w:type="gramEnd"/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19</w:t>
      </w:r>
      <w:r>
        <w:rPr>
          <w:rFonts w:asciiTheme="minorEastAsia" w:hAnsiTheme="minorEastAsia" w:cs="Arial"/>
          <w:sz w:val="24"/>
          <w:szCs w:val="24"/>
        </w:rPr>
        <w:t>党支部和</w:t>
      </w:r>
      <w:r>
        <w:rPr>
          <w:rFonts w:asciiTheme="minorEastAsia" w:hAnsiTheme="minorEastAsia" w:cs="Arial" w:hint="eastAsia"/>
          <w:sz w:val="24"/>
          <w:szCs w:val="24"/>
        </w:rPr>
        <w:t>地球物理</w:t>
      </w:r>
      <w:r>
        <w:rPr>
          <w:rFonts w:asciiTheme="minorEastAsia" w:hAnsiTheme="minorEastAsia" w:cs="Arial"/>
          <w:sz w:val="24"/>
          <w:szCs w:val="24"/>
        </w:rPr>
        <w:t>学院党委接受党员和群众来电、来信、来访。</w:t>
      </w:r>
    </w:p>
    <w:p w14:paraId="47E509CD" w14:textId="77777777" w:rsidR="002A5969" w:rsidRDefault="000B1825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联系人：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阿加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·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卡得尔</w:t>
      </w:r>
    </w:p>
    <w:p w14:paraId="38B5DF8E" w14:textId="77777777" w:rsidR="002A5969" w:rsidRDefault="000B1825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联系电话：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010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8973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3592</w:t>
      </w:r>
    </w:p>
    <w:p w14:paraId="344E1B82" w14:textId="77777777" w:rsidR="002A5969" w:rsidRDefault="000B1825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来信来访地址：北京市</w:t>
      </w:r>
      <w:proofErr w:type="gramStart"/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昌平区</w:t>
      </w:r>
      <w:proofErr w:type="gramEnd"/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中国石油大学（北京）</w:t>
      </w:r>
      <w:proofErr w:type="gramStart"/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地质楼</w:t>
      </w:r>
      <w:proofErr w:type="gramEnd"/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522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。</w:t>
      </w:r>
    </w:p>
    <w:p w14:paraId="33822AA9" w14:textId="77777777" w:rsidR="002A5969" w:rsidRDefault="002A5969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</w:p>
    <w:p w14:paraId="23AB6678" w14:textId="77777777" w:rsidR="002A5969" w:rsidRDefault="002A5969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</w:p>
    <w:p w14:paraId="0186D19B" w14:textId="77777777" w:rsidR="002A5969" w:rsidRDefault="002A5969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</w:p>
    <w:p w14:paraId="2C23C9C7" w14:textId="77777777" w:rsidR="002A5969" w:rsidRDefault="000B1825">
      <w:pPr>
        <w:wordWrap w:val="0"/>
        <w:snapToGrid w:val="0"/>
        <w:spacing w:line="360" w:lineRule="auto"/>
        <w:ind w:right="420"/>
        <w:jc w:val="right"/>
        <w:rPr>
          <w:rFonts w:asciiTheme="minorEastAsia" w:hAnsiTheme="minorEastAsia" w:cs="Arial"/>
          <w:bCs/>
          <w:sz w:val="24"/>
          <w:szCs w:val="24"/>
        </w:rPr>
      </w:pP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地球物理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学院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党委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 xml:space="preserve"> 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 xml:space="preserve">  </w:t>
      </w:r>
    </w:p>
    <w:p w14:paraId="7400A00C" w14:textId="77777777" w:rsidR="002A5969" w:rsidRDefault="000B1825">
      <w:pPr>
        <w:wordWrap w:val="0"/>
        <w:topLinePunct/>
        <w:snapToGrid w:val="0"/>
        <w:spacing w:line="360" w:lineRule="auto"/>
        <w:ind w:right="880"/>
        <w:jc w:val="right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202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2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年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3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月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30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日</w:t>
      </w:r>
    </w:p>
    <w:sectPr w:rsidR="002A59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00F3C"/>
    <w:rsid w:val="000B1825"/>
    <w:rsid w:val="00105E1C"/>
    <w:rsid w:val="0017675A"/>
    <w:rsid w:val="001D332D"/>
    <w:rsid w:val="001F4A30"/>
    <w:rsid w:val="00237BAE"/>
    <w:rsid w:val="00243F4D"/>
    <w:rsid w:val="00251A50"/>
    <w:rsid w:val="00252C46"/>
    <w:rsid w:val="002A2769"/>
    <w:rsid w:val="002A5969"/>
    <w:rsid w:val="002B10B7"/>
    <w:rsid w:val="002C720E"/>
    <w:rsid w:val="002D5E8C"/>
    <w:rsid w:val="0035288F"/>
    <w:rsid w:val="003A57D7"/>
    <w:rsid w:val="00403A58"/>
    <w:rsid w:val="00406C29"/>
    <w:rsid w:val="004158BE"/>
    <w:rsid w:val="00436AAE"/>
    <w:rsid w:val="00481188"/>
    <w:rsid w:val="00491296"/>
    <w:rsid w:val="004978BC"/>
    <w:rsid w:val="004B5A31"/>
    <w:rsid w:val="004D3943"/>
    <w:rsid w:val="004D5EA9"/>
    <w:rsid w:val="00571585"/>
    <w:rsid w:val="00595967"/>
    <w:rsid w:val="005D557E"/>
    <w:rsid w:val="00615608"/>
    <w:rsid w:val="0061624E"/>
    <w:rsid w:val="00654583"/>
    <w:rsid w:val="007031BA"/>
    <w:rsid w:val="007334C9"/>
    <w:rsid w:val="007A67E9"/>
    <w:rsid w:val="00816F36"/>
    <w:rsid w:val="00841C2B"/>
    <w:rsid w:val="00870222"/>
    <w:rsid w:val="00872C3C"/>
    <w:rsid w:val="0089760C"/>
    <w:rsid w:val="008B417B"/>
    <w:rsid w:val="008B7A4E"/>
    <w:rsid w:val="008D7D9C"/>
    <w:rsid w:val="008E1281"/>
    <w:rsid w:val="009D3B0C"/>
    <w:rsid w:val="009F76A4"/>
    <w:rsid w:val="00A60659"/>
    <w:rsid w:val="00AA57C9"/>
    <w:rsid w:val="00B17C7A"/>
    <w:rsid w:val="00B37E31"/>
    <w:rsid w:val="00B45273"/>
    <w:rsid w:val="00B9127B"/>
    <w:rsid w:val="00B93F4F"/>
    <w:rsid w:val="00BA66E1"/>
    <w:rsid w:val="00BA79FD"/>
    <w:rsid w:val="00BC49A4"/>
    <w:rsid w:val="00BF2B0E"/>
    <w:rsid w:val="00C962A6"/>
    <w:rsid w:val="00D15A19"/>
    <w:rsid w:val="00D853DF"/>
    <w:rsid w:val="00DA5A23"/>
    <w:rsid w:val="00DA5EA4"/>
    <w:rsid w:val="00E00F3C"/>
    <w:rsid w:val="00E04519"/>
    <w:rsid w:val="00E623E5"/>
    <w:rsid w:val="00ED5586"/>
    <w:rsid w:val="00F0050B"/>
    <w:rsid w:val="00F01DCD"/>
    <w:rsid w:val="00FB3952"/>
    <w:rsid w:val="00FB475A"/>
    <w:rsid w:val="00FC4E8E"/>
    <w:rsid w:val="00FD7E38"/>
    <w:rsid w:val="066D7C48"/>
    <w:rsid w:val="52422F17"/>
    <w:rsid w:val="612E30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86A7B0"/>
  <w15:docId w15:val="{18564269-A437-4343-8559-09257958B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528</Characters>
  <Application>Microsoft Office Word</Application>
  <DocSecurity>0</DocSecurity>
  <Lines>4</Lines>
  <Paragraphs>1</Paragraphs>
  <ScaleCrop>false</ScaleCrop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45</cp:revision>
  <cp:lastPrinted>2022-03-29T12:22:00Z</cp:lastPrinted>
  <dcterms:created xsi:type="dcterms:W3CDTF">2015-04-13T11:29:00Z</dcterms:created>
  <dcterms:modified xsi:type="dcterms:W3CDTF">2022-03-29T12:22:00Z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F17A83A7291A488E8F67F3C87023D3B0</vt:lpwstr>
  </property>
</Properties>
</file>