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both"/>
        <w:rPr>
          <w:rFonts w:ascii="仿宋" w:hAnsi="仿宋" w:eastAsia="仿宋" w:cs="仿宋"/>
          <w:sz w:val="24"/>
          <w:szCs w:val="24"/>
        </w:rPr>
      </w:pPr>
      <w:r>
        <w:rPr>
          <w:rFonts w:hint="eastAsia" w:ascii="仿宋" w:hAnsi="仿宋" w:eastAsia="仿宋" w:cs="仿宋"/>
          <w:sz w:val="24"/>
          <w:szCs w:val="24"/>
        </w:rPr>
        <w:t>附件</w:t>
      </w:r>
      <w:r>
        <w:rPr>
          <w:rFonts w:ascii="仿宋" w:hAnsi="仿宋" w:eastAsia="仿宋" w:cs="仿宋"/>
          <w:sz w:val="24"/>
          <w:szCs w:val="24"/>
        </w:rPr>
        <w:t>1</w:t>
      </w:r>
    </w:p>
    <w:p>
      <w:pPr>
        <w:widowControl/>
        <w:spacing w:line="360" w:lineRule="auto"/>
        <w:jc w:val="center"/>
        <w:rPr>
          <w:rFonts w:ascii="仿宋" w:hAnsi="仿宋" w:eastAsia="仿宋" w:cs="仿宋"/>
          <w:b/>
          <w:bCs/>
          <w:sz w:val="30"/>
          <w:szCs w:val="30"/>
        </w:rPr>
      </w:pPr>
      <w:bookmarkStart w:id="0" w:name="_GoBack"/>
      <w:bookmarkEnd w:id="0"/>
      <w:r>
        <w:rPr>
          <w:rFonts w:hint="eastAsia" w:ascii="仿宋" w:hAnsi="仿宋" w:eastAsia="仿宋" w:cs="仿宋"/>
          <w:b/>
          <w:bCs/>
          <w:sz w:val="30"/>
          <w:szCs w:val="30"/>
        </w:rPr>
        <w:t>中国石油大学（北京）202</w:t>
      </w:r>
      <w:r>
        <w:rPr>
          <w:rFonts w:ascii="仿宋" w:hAnsi="仿宋" w:eastAsia="仿宋" w:cs="仿宋"/>
          <w:b/>
          <w:bCs/>
          <w:sz w:val="30"/>
          <w:szCs w:val="30"/>
        </w:rPr>
        <w:t>2</w:t>
      </w:r>
      <w:r>
        <w:rPr>
          <w:rFonts w:hint="eastAsia" w:ascii="仿宋" w:hAnsi="仿宋" w:eastAsia="仿宋" w:cs="仿宋"/>
          <w:b/>
          <w:bCs/>
          <w:sz w:val="30"/>
          <w:szCs w:val="30"/>
        </w:rPr>
        <w:t>年研究生复试考生诚信承诺书</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我是参加中国石油大学（北京）202</w:t>
      </w:r>
      <w:r>
        <w:rPr>
          <w:rFonts w:ascii="仿宋" w:hAnsi="仿宋" w:eastAsia="仿宋" w:cs="仿宋"/>
          <w:bCs/>
          <w:sz w:val="24"/>
        </w:rPr>
        <w:t>2</w:t>
      </w:r>
      <w:r>
        <w:rPr>
          <w:rFonts w:hint="eastAsia" w:ascii="仿宋" w:hAnsi="仿宋" w:eastAsia="仿宋" w:cs="仿宋"/>
          <w:bCs/>
          <w:sz w:val="24"/>
        </w:rPr>
        <w:t>年全国硕士研究生招生考试的考生。我已认真阅读《202</w:t>
      </w:r>
      <w:r>
        <w:rPr>
          <w:rFonts w:ascii="仿宋" w:hAnsi="仿宋" w:eastAsia="仿宋" w:cs="仿宋"/>
          <w:bCs/>
          <w:sz w:val="24"/>
        </w:rPr>
        <w:t>2</w:t>
      </w:r>
      <w:r>
        <w:rPr>
          <w:rFonts w:hint="eastAsia" w:ascii="仿宋" w:hAnsi="仿宋" w:eastAsia="仿宋" w:cs="仿宋"/>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widowControl/>
        <w:spacing w:line="360" w:lineRule="auto"/>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 xml:space="preserve">1.保证复试资格审核时所提交的证件和材料真实、准确。如有弄虚作假的行为，愿意接受学校取消复试和录取资格的处理决定，本人承担一切后果。 </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2.保证是本人参加面试，自觉接受和配合复试小组的身份核验工作，如身份信息核验失败，本人接受面试小组暂停本人复试资格的处理决定。</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3.保证面试在独立、无干扰的环境下进行，面试过程中没有安排他人传递答案、对面试过程进行录音录像、拍照截屏、传递试题、使用无线电通讯器材或其他高科技设备作弊、复试后向他人传播复试有关内容等考试违规违纪行为。</w:t>
      </w: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4.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widowControl/>
        <w:spacing w:line="360" w:lineRule="auto"/>
        <w:ind w:firstLine="480" w:firstLineChars="200"/>
        <w:jc w:val="left"/>
        <w:rPr>
          <w:rFonts w:ascii="仿宋" w:hAnsi="仿宋" w:eastAsia="仿宋" w:cs="仿宋"/>
          <w:bCs/>
          <w:sz w:val="24"/>
        </w:rPr>
      </w:pP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pPr>
        <w:widowControl/>
        <w:spacing w:line="360" w:lineRule="auto"/>
        <w:ind w:firstLine="560" w:firstLineChars="200"/>
        <w:rPr>
          <w:rFonts w:ascii="仿宋" w:hAnsi="仿宋" w:eastAsia="仿宋" w:cs="仿宋"/>
          <w:bCs/>
          <w:sz w:val="28"/>
          <w:szCs w:val="28"/>
        </w:rPr>
      </w:pPr>
      <w:r>
        <w:rPr>
          <w:rFonts w:ascii="仿宋" w:hAnsi="仿宋" w:eastAsia="仿宋" w:cs="仿宋"/>
          <w:bCs/>
          <w:sz w:val="28"/>
          <w:szCs w:val="28"/>
        </w:rPr>
        <mc:AlternateContent>
          <mc:Choice Requires="wps">
            <w:drawing>
              <wp:anchor distT="0" distB="0" distL="114300" distR="114300" simplePos="0" relativeHeight="251658240" behindDoc="0" locked="0" layoutInCell="1" allowOverlap="1">
                <wp:simplePos x="0" y="0"/>
                <wp:positionH relativeFrom="page">
                  <wp:posOffset>2440940</wp:posOffset>
                </wp:positionH>
                <wp:positionV relativeFrom="paragraph">
                  <wp:posOffset>24130</wp:posOffset>
                </wp:positionV>
                <wp:extent cx="2627630" cy="1578610"/>
                <wp:effectExtent l="6350" t="6350" r="13970" b="15240"/>
                <wp:wrapNone/>
                <wp:docPr id="1" name="矩形 1"/>
                <wp:cNvGraphicFramePr/>
                <a:graphic xmlns:a="http://schemas.openxmlformats.org/drawingml/2006/main">
                  <a:graphicData uri="http://schemas.microsoft.com/office/word/2010/wordprocessingShape">
                    <wps:wsp>
                      <wps:cNvSpPr/>
                      <wps:spPr>
                        <a:xfrm>
                          <a:off x="0" y="0"/>
                          <a:ext cx="2627630" cy="1578610"/>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2pt;margin-top:1.9pt;height:124.3pt;width:206.9pt;mso-position-horizontal-relative:page;z-index:251658240;v-text-anchor:middle;mso-width-relative:page;mso-height-relative:page;" filled="f" stroked="t" coordsize="21600,21600" o:gfxdata="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x98msNkAAAAJAQAADwAAAAAAAAABACAAAAAiAAAAZHJzL2Rvd25yZXYu&#10;eG1sUEsBAhQAFAAAAAgAh07iQIKA5FpsAgAAuAQAAA4AAAAAAAAAAQAgAAAAKAEAAGRycy9lMm9E&#10;b2MueG1sUEsFBgAAAAAGAAYAWQEAAAYGA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v:textbox>
              </v:rect>
            </w:pict>
          </mc:Fallback>
        </mc:AlternateContent>
      </w:r>
    </w:p>
    <w:p>
      <w:pPr>
        <w:widowControl/>
        <w:spacing w:line="360" w:lineRule="auto"/>
        <w:ind w:firstLine="560" w:firstLineChars="200"/>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p>
    <w:p>
      <w:pPr>
        <w:widowControl/>
        <w:spacing w:line="360" w:lineRule="auto"/>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考生编号：                   承诺人 _______________（签名）</w:t>
      </w:r>
    </w:p>
    <w:p>
      <w:pPr>
        <w:widowControl/>
        <w:spacing w:line="360" w:lineRule="auto"/>
        <w:ind w:firstLine="5600" w:firstLineChars="2000"/>
        <w:rPr>
          <w:rFonts w:ascii="仿宋" w:hAnsi="仿宋" w:eastAsia="仿宋" w:cs="仿宋"/>
          <w:sz w:val="24"/>
          <w:szCs w:val="24"/>
        </w:rPr>
        <w:sectPr>
          <w:pgSz w:w="11907" w:h="16840"/>
          <w:pgMar w:top="1247" w:right="1247" w:bottom="1247" w:left="1361" w:header="567" w:footer="454" w:gutter="0"/>
          <w:cols w:space="720" w:num="1"/>
          <w:docGrid w:type="lines" w:linePitch="312" w:charSpace="0"/>
        </w:sectPr>
      </w:pPr>
      <w:r>
        <w:rPr>
          <w:rFonts w:hint="eastAsia" w:ascii="仿宋" w:hAnsi="仿宋" w:eastAsia="仿宋" w:cs="仿宋"/>
          <w:bCs/>
          <w:sz w:val="28"/>
          <w:szCs w:val="28"/>
        </w:rPr>
        <w:t>202</w:t>
      </w:r>
      <w:r>
        <w:rPr>
          <w:rFonts w:ascii="仿宋" w:hAnsi="仿宋" w:eastAsia="仿宋" w:cs="仿宋"/>
          <w:bCs/>
          <w:sz w:val="28"/>
          <w:szCs w:val="28"/>
        </w:rPr>
        <w:t>2</w:t>
      </w:r>
      <w:r>
        <w:rPr>
          <w:rFonts w:hint="eastAsia" w:ascii="仿宋" w:hAnsi="仿宋" w:eastAsia="仿宋" w:cs="仿宋"/>
          <w:bCs/>
          <w:sz w:val="28"/>
          <w:szCs w:val="28"/>
        </w:rPr>
        <w:t xml:space="preserve">年   月   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A0198"/>
    <w:rsid w:val="70D23371"/>
    <w:rsid w:val="75FA0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